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97" w:rsidRDefault="00FD2D97" w:rsidP="001927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27C8">
        <w:rPr>
          <w:rFonts w:ascii="Arial" w:eastAsia="Times New Roman" w:hAnsi="Arial" w:cs="Arial"/>
          <w:color w:val="000000"/>
          <w:lang w:eastAsia="ru-RU"/>
        </w:rPr>
        <w:t>Математика.</w:t>
      </w:r>
    </w:p>
    <w:p w:rsidR="001927C8" w:rsidRPr="001927C8" w:rsidRDefault="001927C8" w:rsidP="001927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27C8" w:rsidRDefault="001927C8" w:rsidP="001927C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Pr="001927C8">
        <w:rPr>
          <w:rFonts w:ascii="Arial" w:eastAsia="Times New Roman" w:hAnsi="Arial" w:cs="Arial"/>
          <w:color w:val="000000"/>
          <w:lang w:eastAsia="ru-RU"/>
        </w:rPr>
        <w:t xml:space="preserve">При написании пособия необходимо </w:t>
      </w:r>
      <w:r>
        <w:rPr>
          <w:rFonts w:ascii="Arial" w:hAnsi="Arial" w:cs="Arial"/>
          <w:color w:val="000000"/>
        </w:rPr>
        <w:t>раскрыть</w:t>
      </w:r>
      <w:r w:rsidRPr="001927C8">
        <w:rPr>
          <w:rFonts w:ascii="Arial" w:hAnsi="Arial" w:cs="Arial"/>
          <w:color w:val="000000"/>
        </w:rPr>
        <w:t xml:space="preserve"> о</w:t>
      </w:r>
      <w:r w:rsidRPr="001927C8">
        <w:rPr>
          <w:rFonts w:ascii="Arial" w:hAnsi="Arial" w:cs="Arial"/>
          <w:color w:val="000000"/>
        </w:rPr>
        <w:t xml:space="preserve">сновы технологического подхода, </w:t>
      </w:r>
      <w:r w:rsidRPr="001927C8">
        <w:rPr>
          <w:rFonts w:ascii="Arial" w:hAnsi="Arial" w:cs="Arial"/>
          <w:color w:val="000000"/>
        </w:rPr>
        <w:t xml:space="preserve">обеспечивающего </w:t>
      </w:r>
      <w:r w:rsidRPr="001927C8">
        <w:rPr>
          <w:rFonts w:ascii="Arial" w:hAnsi="Arial" w:cs="Arial"/>
          <w:color w:val="000000"/>
        </w:rPr>
        <w:t xml:space="preserve">дифференцированные виды помощи, </w:t>
      </w:r>
      <w:r w:rsidRPr="001927C8">
        <w:rPr>
          <w:rFonts w:ascii="Arial" w:hAnsi="Arial" w:cs="Arial"/>
          <w:color w:val="000000"/>
        </w:rPr>
        <w:t>спланированные с учетом</w:t>
      </w:r>
      <w:r w:rsidRPr="001927C8">
        <w:rPr>
          <w:rFonts w:ascii="Arial" w:hAnsi="Arial" w:cs="Arial"/>
          <w:color w:val="000000"/>
        </w:rPr>
        <w:t xml:space="preserve"> индивидуальных психофизических </w:t>
      </w:r>
      <w:r w:rsidRPr="001927C8">
        <w:rPr>
          <w:rFonts w:ascii="Arial" w:hAnsi="Arial" w:cs="Arial"/>
          <w:color w:val="000000"/>
        </w:rPr>
        <w:t>особенностей школьников</w:t>
      </w:r>
      <w:r w:rsidRPr="001927C8">
        <w:rPr>
          <w:rFonts w:ascii="Arial" w:hAnsi="Arial" w:cs="Arial"/>
          <w:color w:val="000000"/>
        </w:rPr>
        <w:t xml:space="preserve"> с нарушениями в развитии, способствующие успешности </w:t>
      </w:r>
      <w:r w:rsidRPr="001927C8">
        <w:rPr>
          <w:rFonts w:ascii="Arial" w:hAnsi="Arial" w:cs="Arial"/>
          <w:color w:val="000000"/>
        </w:rPr>
        <w:t>формировани</w:t>
      </w:r>
      <w:r w:rsidRPr="001927C8">
        <w:rPr>
          <w:rFonts w:ascii="Arial" w:hAnsi="Arial" w:cs="Arial"/>
          <w:color w:val="000000"/>
        </w:rPr>
        <w:t>я у них знаний, умений, навыков у учащегося в инклюзивном образовательном процессе.</w:t>
      </w:r>
    </w:p>
    <w:p w:rsidR="001927C8" w:rsidRPr="001927C8" w:rsidRDefault="001927C8" w:rsidP="001927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3306E" w:rsidRDefault="001927C8" w:rsidP="001927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пособие </w:t>
      </w:r>
      <w:r w:rsidR="00FD2D97" w:rsidRPr="001927C8">
        <w:rPr>
          <w:rFonts w:ascii="Arial" w:eastAsia="Times New Roman" w:hAnsi="Arial" w:cs="Arial"/>
          <w:color w:val="000000"/>
          <w:lang w:eastAsia="ru-RU"/>
        </w:rPr>
        <w:t xml:space="preserve">должны быть </w:t>
      </w:r>
      <w:r w:rsidRPr="001927C8">
        <w:rPr>
          <w:rFonts w:ascii="Arial" w:eastAsia="Times New Roman" w:hAnsi="Arial" w:cs="Arial"/>
          <w:color w:val="000000"/>
          <w:lang w:eastAsia="ru-RU"/>
        </w:rPr>
        <w:t xml:space="preserve">включены следующие </w:t>
      </w:r>
      <w:r w:rsidR="00FD2D97" w:rsidRPr="001927C8">
        <w:rPr>
          <w:rFonts w:ascii="Arial" w:eastAsia="Times New Roman" w:hAnsi="Arial" w:cs="Arial"/>
          <w:color w:val="000000"/>
          <w:lang w:eastAsia="ru-RU"/>
        </w:rPr>
        <w:t>темы:</w:t>
      </w:r>
    </w:p>
    <w:p w:rsidR="001927C8" w:rsidRPr="001927C8" w:rsidRDefault="001927C8" w:rsidP="001927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D4967" w:rsidRPr="001927C8" w:rsidRDefault="0043306E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hAnsi="Arial" w:cs="Arial"/>
        </w:rPr>
        <w:t>Проектирование индивидуал</w:t>
      </w:r>
      <w:r w:rsidRPr="001927C8">
        <w:rPr>
          <w:rFonts w:ascii="Arial" w:hAnsi="Arial" w:cs="Arial"/>
        </w:rPr>
        <w:t xml:space="preserve">ьных образовательных траекторий </w:t>
      </w:r>
      <w:r w:rsidRPr="001927C8">
        <w:rPr>
          <w:rFonts w:ascii="Arial" w:hAnsi="Arial" w:cs="Arial"/>
        </w:rPr>
        <w:t>обучения математике</w:t>
      </w:r>
      <w:r w:rsidRPr="001927C8">
        <w:rPr>
          <w:rFonts w:ascii="Arial" w:hAnsi="Arial" w:cs="Arial"/>
        </w:rPr>
        <w:t xml:space="preserve">. </w:t>
      </w:r>
      <w:r w:rsidR="00CD4967" w:rsidRPr="001927C8">
        <w:rPr>
          <w:rFonts w:ascii="Arial" w:eastAsia="Times New Roman" w:hAnsi="Arial" w:cs="Arial"/>
          <w:lang w:eastAsia="ru-RU"/>
        </w:rPr>
        <w:t xml:space="preserve">Особенности использования методов обучения на уроках математики в условиях индивидуального и дифференцированного подходов. Основные требования к уроку математики в школе работающей на идеях инклюзии. Система уроков математики. Виды уроков математики. Структура урока математики. </w:t>
      </w:r>
    </w:p>
    <w:p w:rsidR="00CD4967" w:rsidRPr="001927C8" w:rsidRDefault="00CD4967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eastAsia="Times New Roman" w:hAnsi="Arial" w:cs="Arial"/>
          <w:lang w:eastAsia="ru-RU"/>
        </w:rPr>
        <w:t xml:space="preserve">Пропедевтика обучения математике детей с нарушениями развития. Формирование представлений и понятий о признаках величины предметов. Методика изучения первого десятка. Методика изучения нумерации, сложения и вычитания в пределах 1-1000. </w:t>
      </w:r>
      <w:r w:rsidRPr="001927C8">
        <w:rPr>
          <w:rFonts w:ascii="Arial" w:eastAsia="Times New Roman" w:hAnsi="Arial" w:cs="Arial"/>
          <w:lang w:eastAsia="ru-RU"/>
        </w:rPr>
        <w:t>Методика изучения многозначных чисел</w:t>
      </w:r>
      <w:r w:rsidR="00034CD2">
        <w:rPr>
          <w:rFonts w:ascii="Arial" w:eastAsia="Times New Roman" w:hAnsi="Arial" w:cs="Arial"/>
          <w:lang w:eastAsia="ru-RU"/>
        </w:rPr>
        <w:t>.</w:t>
      </w:r>
    </w:p>
    <w:p w:rsidR="00CD4967" w:rsidRPr="001927C8" w:rsidRDefault="0043306E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eastAsia="Times New Roman" w:hAnsi="Arial" w:cs="Arial"/>
          <w:lang w:eastAsia="ru-RU"/>
        </w:rPr>
        <w:t>Новые технологии в обучении</w:t>
      </w:r>
      <w:r w:rsidR="00CD4967" w:rsidRPr="001927C8">
        <w:rPr>
          <w:rFonts w:ascii="Arial" w:eastAsia="Times New Roman" w:hAnsi="Arial" w:cs="Arial"/>
          <w:lang w:eastAsia="ru-RU"/>
        </w:rPr>
        <w:t xml:space="preserve"> табличному умножению и делению с применением индивидуального и дифференцированного подходов. </w:t>
      </w:r>
      <w:r w:rsidRPr="001927C8">
        <w:rPr>
          <w:rFonts w:ascii="Arial" w:eastAsia="Times New Roman" w:hAnsi="Arial" w:cs="Arial"/>
          <w:lang w:eastAsia="ru-RU"/>
        </w:rPr>
        <w:t>Изучение</w:t>
      </w:r>
      <w:r w:rsidR="00CD4967" w:rsidRPr="001927C8">
        <w:rPr>
          <w:rFonts w:ascii="Arial" w:eastAsia="Times New Roman" w:hAnsi="Arial" w:cs="Arial"/>
          <w:lang w:eastAsia="ru-RU"/>
        </w:rPr>
        <w:t xml:space="preserve"> арифметических действий. Сложение и вычитание.</w:t>
      </w:r>
    </w:p>
    <w:p w:rsidR="00CD4967" w:rsidRPr="001927C8" w:rsidRDefault="00CD4967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eastAsia="Times New Roman" w:hAnsi="Arial" w:cs="Arial"/>
          <w:lang w:eastAsia="ru-RU"/>
        </w:rPr>
        <w:t>Методика изучения метрической системы мер. Методика изучения чисел, полученных от измерения величин, и действий над ними. Методика изучения мер времени. Действия над числами, выраженными мерами времени.</w:t>
      </w:r>
    </w:p>
    <w:p w:rsidR="00CD4967" w:rsidRPr="001927C8" w:rsidRDefault="00CD4967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eastAsia="Times New Roman" w:hAnsi="Arial" w:cs="Arial"/>
          <w:lang w:eastAsia="ru-RU"/>
        </w:rPr>
        <w:t>Методика изучения обыкновенных дробей. Получение дробей. Преобразование дробей. Умножение и деление обыкновенных дробей. Нахождение одной и нескольких частей от числа. Нахождение числа от одной его части. Методика изучения десятичных дробей и процентов. Получение десятичных дробей. Сравнение десятичных дробей. Действия над десятичными дробями. Методика изучения процентов</w:t>
      </w:r>
      <w:r w:rsidRPr="001927C8">
        <w:rPr>
          <w:rFonts w:ascii="Arial" w:eastAsia="Times New Roman" w:hAnsi="Arial" w:cs="Arial"/>
          <w:i/>
          <w:iCs/>
          <w:lang w:eastAsia="ru-RU"/>
        </w:rPr>
        <w:t>.</w:t>
      </w:r>
    </w:p>
    <w:p w:rsidR="00CD4967" w:rsidRPr="001927C8" w:rsidRDefault="0043306E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eastAsia="Times New Roman" w:hAnsi="Arial" w:cs="Arial"/>
          <w:lang w:eastAsia="ru-RU"/>
        </w:rPr>
        <w:t xml:space="preserve">Новые технологии </w:t>
      </w:r>
      <w:r w:rsidR="00CD4967" w:rsidRPr="001927C8">
        <w:rPr>
          <w:rFonts w:ascii="Arial" w:eastAsia="Times New Roman" w:hAnsi="Arial" w:cs="Arial"/>
          <w:lang w:eastAsia="ru-RU"/>
        </w:rPr>
        <w:t xml:space="preserve">решения арифметических задач </w:t>
      </w:r>
      <w:r w:rsidRPr="001927C8">
        <w:rPr>
          <w:rFonts w:ascii="Arial" w:eastAsia="Times New Roman" w:hAnsi="Arial" w:cs="Arial"/>
          <w:lang w:eastAsia="ru-RU"/>
        </w:rPr>
        <w:t>в условиях индивидуального и дифференцированного подходов</w:t>
      </w:r>
      <w:r w:rsidR="00CD4967" w:rsidRPr="001927C8">
        <w:rPr>
          <w:rFonts w:ascii="Arial" w:eastAsia="Times New Roman" w:hAnsi="Arial" w:cs="Arial"/>
          <w:lang w:eastAsia="ru-RU"/>
        </w:rPr>
        <w:t>. Методика решен</w:t>
      </w:r>
      <w:r w:rsidRPr="001927C8">
        <w:rPr>
          <w:rFonts w:ascii="Arial" w:eastAsia="Times New Roman" w:hAnsi="Arial" w:cs="Arial"/>
          <w:lang w:eastAsia="ru-RU"/>
        </w:rPr>
        <w:t>ия простых арифметических задач</w:t>
      </w:r>
      <w:r w:rsidR="00CD4967" w:rsidRPr="001927C8">
        <w:rPr>
          <w:rFonts w:ascii="Arial" w:eastAsia="Times New Roman" w:hAnsi="Arial" w:cs="Arial"/>
          <w:lang w:eastAsia="ru-RU"/>
        </w:rPr>
        <w:t>.</w:t>
      </w:r>
      <w:r w:rsidRPr="001927C8">
        <w:rPr>
          <w:rFonts w:ascii="Arial" w:eastAsia="Times New Roman" w:hAnsi="Arial" w:cs="Arial"/>
          <w:lang w:eastAsia="ru-RU"/>
        </w:rPr>
        <w:t xml:space="preserve"> </w:t>
      </w:r>
      <w:r w:rsidR="00CD4967" w:rsidRPr="001927C8">
        <w:rPr>
          <w:rFonts w:ascii="Arial" w:eastAsia="Times New Roman" w:hAnsi="Arial" w:cs="Arial"/>
          <w:lang w:eastAsia="ru-RU"/>
        </w:rPr>
        <w:t>Методика решения составных арифметических задач.</w:t>
      </w:r>
      <w:r w:rsidR="00CD4967" w:rsidRPr="001927C8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CD4967" w:rsidRPr="001927C8">
        <w:rPr>
          <w:rFonts w:ascii="Arial" w:eastAsia="Times New Roman" w:hAnsi="Arial" w:cs="Arial"/>
          <w:lang w:eastAsia="ru-RU"/>
        </w:rPr>
        <w:t>Методика изуч</w:t>
      </w:r>
      <w:r w:rsidR="00034CD2">
        <w:rPr>
          <w:rFonts w:ascii="Arial" w:eastAsia="Times New Roman" w:hAnsi="Arial" w:cs="Arial"/>
          <w:lang w:eastAsia="ru-RU"/>
        </w:rPr>
        <w:t>ения геометрического материала.</w:t>
      </w:r>
      <w:bookmarkStart w:id="0" w:name="_GoBack"/>
      <w:bookmarkEnd w:id="0"/>
    </w:p>
    <w:p w:rsidR="00CD4967" w:rsidRPr="001927C8" w:rsidRDefault="00CD4967" w:rsidP="00192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927C8">
        <w:rPr>
          <w:rFonts w:ascii="Arial" w:eastAsia="Times New Roman" w:hAnsi="Arial" w:cs="Arial"/>
          <w:lang w:eastAsia="ru-RU"/>
        </w:rPr>
        <w:t>Развитие словесной речи на уроках математики в инклюзивной школе.</w:t>
      </w:r>
    </w:p>
    <w:p w:rsidR="003776D2" w:rsidRPr="001927C8" w:rsidRDefault="003776D2" w:rsidP="001927C8">
      <w:pPr>
        <w:spacing w:after="0" w:line="240" w:lineRule="auto"/>
        <w:jc w:val="both"/>
        <w:rPr>
          <w:rFonts w:ascii="Arial" w:hAnsi="Arial" w:cs="Arial"/>
        </w:rPr>
      </w:pPr>
    </w:p>
    <w:sectPr w:rsidR="003776D2" w:rsidRPr="0019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51756"/>
    <w:multiLevelType w:val="hybridMultilevel"/>
    <w:tmpl w:val="CE145F7C"/>
    <w:lvl w:ilvl="0" w:tplc="DBEA1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7"/>
    <w:rsid w:val="00034CD2"/>
    <w:rsid w:val="001927C8"/>
    <w:rsid w:val="003776D2"/>
    <w:rsid w:val="0043306E"/>
    <w:rsid w:val="00CD4967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44A3-215C-48C1-92FD-13080851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2017-11-25T05:03:00Z</dcterms:created>
  <dcterms:modified xsi:type="dcterms:W3CDTF">2017-11-25T05:27:00Z</dcterms:modified>
</cp:coreProperties>
</file>